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D400F" w14:textId="42E1E6BC" w:rsidR="00380DE1" w:rsidRPr="00BD6821" w:rsidRDefault="00F03EF8" w:rsidP="00BD6821">
      <w:bookmarkStart w:id="0" w:name="_GoBack"/>
      <w:bookmarkEnd w:id="0"/>
      <w:r w:rsidRPr="00BD6821">
        <w:t xml:space="preserve">Příloha </w:t>
      </w:r>
      <w:r w:rsidR="00BD6821">
        <w:t xml:space="preserve">č. </w:t>
      </w:r>
      <w:r w:rsidR="00686EEB" w:rsidRPr="00BD6821">
        <w:t>14</w:t>
      </w:r>
    </w:p>
    <w:p w14:paraId="03F58ED6" w14:textId="77777777" w:rsidR="00DF6737" w:rsidRPr="0025329F" w:rsidRDefault="00DF6737" w:rsidP="00F03EF8">
      <w:pPr>
        <w:shd w:val="clear" w:color="auto" w:fill="FFFFFF" w:themeFill="background1"/>
        <w:spacing w:after="0" w:line="240" w:lineRule="auto"/>
        <w:rPr>
          <w:rFonts w:ascii="Arial" w:eastAsia="Arial" w:hAnsi="Arial" w:cs="Arial"/>
          <w:b/>
          <w:bCs/>
        </w:rPr>
      </w:pPr>
    </w:p>
    <w:p w14:paraId="3FD51ABA" w14:textId="7758DF3E" w:rsidR="00071626" w:rsidRPr="00DF6737" w:rsidRDefault="00286C5E" w:rsidP="00DF6737">
      <w:pPr>
        <w:pStyle w:val="Nadpis1"/>
        <w:numPr>
          <w:ilvl w:val="0"/>
          <w:numId w:val="0"/>
        </w:numPr>
        <w:spacing w:before="0" w:after="240"/>
        <w:jc w:val="both"/>
        <w:rPr>
          <w:rFonts w:ascii="Times New Roman" w:hAnsi="Times New Roman" w:cs="Times New Roman"/>
        </w:rPr>
      </w:pPr>
      <w:r w:rsidRPr="00DF6737">
        <w:rPr>
          <w:rFonts w:ascii="Times New Roman" w:hAnsi="Times New Roman" w:cs="Times New Roman"/>
        </w:rPr>
        <w:t>Přehled relevantních právních forem oprávněných žadatelů a partnerů z ČR</w:t>
      </w:r>
    </w:p>
    <w:p w14:paraId="42762217" w14:textId="1BB486CF" w:rsidR="00380DE1" w:rsidRPr="00DF6737" w:rsidRDefault="00380DE1" w:rsidP="00DF6737">
      <w:pPr>
        <w:spacing w:after="240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Oprávněným žadatelem jsou v</w:t>
      </w:r>
      <w:r w:rsidR="006B026B"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eřejnoprávní a soukromopráv</w:t>
      </w:r>
      <w:r w:rsidR="00DF6737"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ní subjekty nekomerční povahy a </w:t>
      </w:r>
      <w:r w:rsidR="006B026B"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nevládní (nestátní) neziskové organizace, jež byly založeny jako </w:t>
      </w:r>
      <w:r w:rsidR="006B026B" w:rsidRPr="00DF67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právnické osoby v ČR </w:t>
      </w:r>
      <w:r w:rsidR="00DF6737"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a </w:t>
      </w:r>
      <w:r w:rsidR="006B026B"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vykonávají svou činnost na území ČR.</w:t>
      </w:r>
    </w:p>
    <w:p w14:paraId="7D6D9AF9" w14:textId="608C0565" w:rsidR="00553FF4" w:rsidRPr="00DF6737" w:rsidRDefault="00553FF4" w:rsidP="00DF6737">
      <w:pPr>
        <w:spacing w:after="240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Podle charakteru zřizovatele se jedná o:</w:t>
      </w:r>
    </w:p>
    <w:p w14:paraId="7A2842DC" w14:textId="5B8E16B4" w:rsidR="00071626" w:rsidRPr="00877965" w:rsidRDefault="00071626" w:rsidP="00DF6737">
      <w:pPr>
        <w:numPr>
          <w:ilvl w:val="0"/>
          <w:numId w:val="31"/>
        </w:numPr>
        <w:spacing w:after="240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7796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Státní neziskové subjekty</w:t>
      </w:r>
      <w:r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jsou zřizovány státem</w:t>
      </w:r>
      <w:r w:rsidR="00DF6737">
        <w:rPr>
          <w:rStyle w:val="Znakapoznpodarou"/>
          <w:rFonts w:ascii="Times New Roman" w:eastAsia="Times New Roman" w:hAnsi="Times New Roman" w:cs="Times New Roman"/>
          <w:sz w:val="24"/>
          <w:szCs w:val="24"/>
          <w:lang w:eastAsia="cs-CZ"/>
        </w:rPr>
        <w:footnoteReference w:id="1"/>
      </w:r>
      <w:r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územními samosprávnými celky (kraji, obcemi); jedná se typicky o organizační složky či příspěvkové organizace, které primárně zabezpečují výkon státní správy resp. samosprávy a zajištění veřejných služeb (</w:t>
      </w:r>
      <w:r w:rsidR="007F545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např. </w:t>
      </w:r>
      <w:r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vzdělávacích apod.). Může se jednat o různé veřejnoprávní instituce (např. veřejná výzkumná instituce) a další subjekty, o kterých to stanoví zákon. Některé činnosti mohou zabezpečovat přímo územní samosprávné celky (kraje, obce příp. svazky obcí).</w:t>
      </w:r>
    </w:p>
    <w:p w14:paraId="7599E1DD" w14:textId="13325CB5" w:rsidR="00071626" w:rsidRDefault="00071626" w:rsidP="00DF6737">
      <w:pPr>
        <w:numPr>
          <w:ilvl w:val="0"/>
          <w:numId w:val="31"/>
        </w:numPr>
        <w:spacing w:after="24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7796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Nestátní neziskové subjekty</w:t>
      </w:r>
      <w:r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– jsou zřizovány fyzickými osobami či právnickými osobami odlišnými od státu; jedná se o právnické osoby fungující jako zájmové soukromoprávní organizace zabezpečující dosažení účelu, pro který byly zřízeny.</w:t>
      </w:r>
    </w:p>
    <w:p w14:paraId="4803E8E8" w14:textId="77777777" w:rsidR="004527C1" w:rsidRDefault="004527C1" w:rsidP="00B13863">
      <w:pPr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19FD596B" w14:textId="5289BC56" w:rsidR="00565FB8" w:rsidRPr="00DF6737" w:rsidRDefault="00565FB8" w:rsidP="00DF6737">
      <w:pPr>
        <w:pStyle w:val="Nadpis2"/>
        <w:numPr>
          <w:ilvl w:val="0"/>
          <w:numId w:val="0"/>
        </w:numPr>
        <w:spacing w:before="0" w:after="240"/>
        <w:jc w:val="both"/>
        <w:rPr>
          <w:rFonts w:ascii="Times New Roman" w:eastAsia="Times New Roman" w:hAnsi="Times New Roman" w:cs="Times New Roman"/>
          <w:lang w:eastAsia="cs-CZ"/>
        </w:rPr>
      </w:pPr>
      <w:r w:rsidRPr="00DF6737">
        <w:rPr>
          <w:rFonts w:ascii="Times New Roman" w:eastAsia="Times New Roman" w:hAnsi="Times New Roman" w:cs="Times New Roman"/>
          <w:lang w:eastAsia="cs-CZ"/>
        </w:rPr>
        <w:t>Přehled oprávněných žadatelů</w:t>
      </w:r>
    </w:p>
    <w:p w14:paraId="7308CED0" w14:textId="4090C8BC" w:rsidR="00553FF4" w:rsidRDefault="00553FF4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Oprávněný žadatel musí </w:t>
      </w:r>
      <w:r w:rsidR="00900E0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být subjekt z následující právní formou </w:t>
      </w: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a zároveň musí splňovat všechny podmínky uvedené 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 </w:t>
      </w:r>
      <w:r w:rsidR="0010516D">
        <w:rPr>
          <w:rFonts w:ascii="Times New Roman" w:eastAsia="Times New Roman" w:hAnsi="Times New Roman" w:cs="Times New Roman"/>
          <w:sz w:val="24"/>
          <w:szCs w:val="24"/>
          <w:lang w:eastAsia="cs-CZ"/>
        </w:rPr>
        <w:t>Výzvě a Pokynu</w:t>
      </w:r>
      <w:r w:rsidR="005B02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žadatele</w:t>
      </w:r>
      <w:r w:rsidR="00B13863">
        <w:rPr>
          <w:rFonts w:ascii="Times New Roman" w:eastAsia="Times New Roman" w:hAnsi="Times New Roman" w:cs="Times New Roman"/>
          <w:sz w:val="24"/>
          <w:szCs w:val="24"/>
          <w:lang w:eastAsia="cs-CZ"/>
        </w:rPr>
        <w:t>:</w:t>
      </w:r>
    </w:p>
    <w:p w14:paraId="359A5865" w14:textId="71D63390" w:rsidR="00B13863" w:rsidRDefault="00553FF4" w:rsidP="00DF6737">
      <w:pPr>
        <w:pStyle w:val="Odstavecseseznamem"/>
        <w:numPr>
          <w:ilvl w:val="0"/>
          <w:numId w:val="32"/>
        </w:numPr>
        <w:spacing w:after="24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53FF4">
        <w:rPr>
          <w:rFonts w:ascii="Times New Roman" w:eastAsia="Times New Roman" w:hAnsi="Times New Roman" w:cs="Times New Roman"/>
          <w:sz w:val="24"/>
          <w:szCs w:val="24"/>
          <w:lang w:eastAsia="cs-CZ"/>
        </w:rPr>
        <w:t>Právnické osoby vykonávající činnost škol a školských zařízení</w:t>
      </w:r>
      <w:r w:rsidR="00C542C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podle </w:t>
      </w:r>
      <w:r w:rsidR="00511AB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§ 7 odst. 3 </w:t>
      </w:r>
      <w:r w:rsidR="00C72E15" w:rsidRPr="00C72E15">
        <w:rPr>
          <w:rFonts w:ascii="Times New Roman" w:eastAsia="Times New Roman" w:hAnsi="Times New Roman" w:cs="Times New Roman"/>
          <w:sz w:val="24"/>
          <w:szCs w:val="24"/>
          <w:lang w:eastAsia="cs-CZ"/>
        </w:rPr>
        <w:t>zákona č. 561/2004 Sb</w:t>
      </w:r>
      <w:r w:rsidR="0036168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C72E1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7E58E421" w14:textId="730B9FD5" w:rsidR="00553FF4" w:rsidRDefault="00EA09E0" w:rsidP="00DF6737">
      <w:pPr>
        <w:pStyle w:val="Odstavecseseznamem"/>
        <w:numPr>
          <w:ilvl w:val="0"/>
          <w:numId w:val="32"/>
        </w:numPr>
        <w:spacing w:after="24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Státní a veřejné v</w:t>
      </w:r>
      <w:r w:rsidR="00553FF4"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ysoké školy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42DCB6C4" w14:textId="7D4FA220" w:rsidR="00900E00" w:rsidRPr="00C15E89" w:rsidRDefault="00900E00" w:rsidP="00DF6737">
      <w:pPr>
        <w:pStyle w:val="Odstavecseseznamem"/>
        <w:numPr>
          <w:ilvl w:val="0"/>
          <w:numId w:val="32"/>
        </w:numPr>
        <w:spacing w:after="0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Veřejné výzkumné instituce</w:t>
      </w:r>
    </w:p>
    <w:p w14:paraId="3334B7CE" w14:textId="77777777" w:rsidR="00553FF4" w:rsidRPr="00C15E89" w:rsidRDefault="00553FF4" w:rsidP="00DF6737">
      <w:pPr>
        <w:numPr>
          <w:ilvl w:val="0"/>
          <w:numId w:val="32"/>
        </w:numPr>
        <w:spacing w:after="24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Soukromoprávní subjekty, jejichž hlavním účelem není vytváření zisku, a které současně vykonávají veřejně prospěšnou činnost: </w:t>
      </w:r>
    </w:p>
    <w:p w14:paraId="087C3062" w14:textId="02D60BB0" w:rsidR="00553FF4" w:rsidRPr="00C15E89" w:rsidRDefault="00553FF4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spolek, vyjma pobočného spolku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dle 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zák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ona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89/2012 </w:t>
      </w:r>
      <w:r w:rsidR="00EA09E0">
        <w:rPr>
          <w:rFonts w:ascii="Times New Roman" w:eastAsia="Times New Roman" w:hAnsi="Times New Roman" w:cs="Times New Roman"/>
          <w:sz w:val="24"/>
          <w:szCs w:val="24"/>
          <w:lang w:eastAsia="cs-CZ"/>
        </w:rPr>
        <w:t>Sb., občanský zákoník (§ 214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); dříve zákon č. 83/1990 Sb., o sdružování občanů</w:t>
      </w:r>
    </w:p>
    <w:p w14:paraId="1F58CB36" w14:textId="38F54DB4" w:rsidR="00553FF4" w:rsidRPr="00C15E89" w:rsidRDefault="00553FF4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ústav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dle z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ák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ona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89/2012 Sb., občanský zákoník (§ 402) </w:t>
      </w:r>
    </w:p>
    <w:p w14:paraId="2C78A585" w14:textId="29B5AFAD" w:rsidR="00553FF4" w:rsidRPr="00C15E89" w:rsidRDefault="00553FF4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obecně prospěšná společnost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založen</w:t>
      </w:r>
      <w:r w:rsidR="00522132"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před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1. 1. 2014 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dle z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ák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ona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248/1995 Sb., o obecně prospěšných společnostech a o změně a doplnění některých zákonů </w:t>
      </w:r>
    </w:p>
    <w:p w14:paraId="1EA2B3D5" w14:textId="3A42AA9D" w:rsidR="00336E89" w:rsidRDefault="00553FF4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nadace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dle zá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k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ona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89/2012 Sb., občanský zákoník (§ 306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14:paraId="2B729D0F" w14:textId="4C6E5196" w:rsidR="00553FF4" w:rsidRPr="00C15E89" w:rsidRDefault="00553FF4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nadační fond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dle z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ák</w:t>
      </w:r>
      <w:r w:rsid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ona</w:t>
      </w:r>
      <w:r w:rsidR="00336E89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 89/2012 Sb., občanský zákoník (§ 394</w:t>
      </w:r>
      <w:r w:rsidR="00EA09E0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14:paraId="378404F8" w14:textId="3A0B42FD" w:rsidR="00AB2782" w:rsidRPr="00AB2782" w:rsidRDefault="009D0800" w:rsidP="00DF6737">
      <w:pPr>
        <w:numPr>
          <w:ilvl w:val="1"/>
          <w:numId w:val="32"/>
        </w:numPr>
        <w:spacing w:after="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" w:tooltip="Účelová zařízení církví (stránka neexistuje)" w:history="1">
        <w:r w:rsidR="00AB2782" w:rsidRPr="00AB2782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Účelová zařízení církví</w:t>
        </w:r>
      </w:hyperlink>
      <w:r w:rsidR="00AB2782" w:rsidRPr="00AB278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zřizované </w:t>
      </w:r>
      <w:hyperlink r:id="rId12" w:tooltip="Církev" w:history="1">
        <w:r w:rsidR="00AB2782" w:rsidRPr="00AB2782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>církvemi</w:t>
        </w:r>
      </w:hyperlink>
      <w:r w:rsidR="00AB2782" w:rsidRPr="00AB278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hyperlink r:id="rId13" w:tooltip="Náboženská společnost" w:history="1">
        <w:r w:rsidR="00AB2782" w:rsidRPr="00AB2782">
          <w:rPr>
            <w:rFonts w:ascii="Times New Roman" w:eastAsia="Times New Roman" w:hAnsi="Times New Roman" w:cs="Times New Roman"/>
            <w:bCs/>
            <w:sz w:val="24"/>
            <w:szCs w:val="24"/>
            <w:lang w:eastAsia="cs-CZ"/>
          </w:rPr>
          <w:t>náboženskými společnostmi</w:t>
        </w:r>
      </w:hyperlink>
      <w:r w:rsidR="00AB2782" w:rsidRPr="00AB278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podle zákona č. 3/2002 Sb., o svobodě náboženského vyznání a p</w:t>
      </w:r>
      <w:r w:rsidR="00DF6737">
        <w:rPr>
          <w:rFonts w:ascii="Times New Roman" w:eastAsia="Times New Roman" w:hAnsi="Times New Roman" w:cs="Times New Roman"/>
          <w:sz w:val="24"/>
          <w:szCs w:val="24"/>
          <w:lang w:eastAsia="cs-CZ"/>
        </w:rPr>
        <w:t>ostavení církví a </w:t>
      </w:r>
      <w:r w:rsidR="00AB2782" w:rsidRPr="00AB2782">
        <w:rPr>
          <w:rFonts w:ascii="Times New Roman" w:eastAsia="Times New Roman" w:hAnsi="Times New Roman" w:cs="Times New Roman"/>
          <w:sz w:val="24"/>
          <w:szCs w:val="24"/>
          <w:lang w:eastAsia="cs-CZ"/>
        </w:rPr>
        <w:t>náboženských společností, v platném znění; dříve Církevní právnické osoby,</w:t>
      </w:r>
    </w:p>
    <w:p w14:paraId="54E53014" w14:textId="53144A98" w:rsidR="00522132" w:rsidRPr="00C15E89" w:rsidRDefault="00522132" w:rsidP="00DF6737">
      <w:pPr>
        <w:numPr>
          <w:ilvl w:val="1"/>
          <w:numId w:val="32"/>
        </w:numPr>
        <w:spacing w:after="240"/>
        <w:ind w:left="14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</w:t>
      </w: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ájmová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sdružení právnických osob </w:t>
      </w:r>
      <w:r w:rsidR="00B13863">
        <w:rPr>
          <w:rFonts w:ascii="Times New Roman" w:eastAsia="Times New Roman" w:hAnsi="Times New Roman" w:cs="Times New Roman"/>
          <w:sz w:val="24"/>
          <w:szCs w:val="24"/>
          <w:lang w:eastAsia="cs-CZ"/>
        </w:rPr>
        <w:t>založené před</w:t>
      </w:r>
      <w:r w:rsidR="00B13863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1. 1. 2014 </w:t>
      </w:r>
      <w:r w:rsidR="00B13863">
        <w:rPr>
          <w:rFonts w:ascii="Times New Roman" w:eastAsia="Times New Roman" w:hAnsi="Times New Roman" w:cs="Times New Roman"/>
          <w:sz w:val="24"/>
          <w:szCs w:val="24"/>
          <w:lang w:eastAsia="cs-CZ"/>
        </w:rPr>
        <w:t>dle z</w:t>
      </w:r>
      <w:r w:rsidR="00B13863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ák</w:t>
      </w:r>
      <w:r w:rsidR="00B1386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ona </w:t>
      </w:r>
      <w:r w:rsidR="00DF6737">
        <w:rPr>
          <w:rFonts w:ascii="Times New Roman" w:eastAsia="Times New Roman" w:hAnsi="Times New Roman" w:cs="Times New Roman"/>
          <w:sz w:val="24"/>
          <w:szCs w:val="24"/>
          <w:lang w:eastAsia="cs-CZ"/>
        </w:rPr>
        <w:t>č. </w:t>
      </w:r>
      <w:r w:rsidR="00B13863" w:rsidRPr="00877965">
        <w:rPr>
          <w:rFonts w:ascii="Times New Roman" w:eastAsia="Times New Roman" w:hAnsi="Times New Roman" w:cs="Times New Roman"/>
          <w:sz w:val="24"/>
          <w:szCs w:val="24"/>
          <w:lang w:eastAsia="cs-CZ"/>
        </w:rPr>
        <w:t>40/1964 Sb., občanský zákoník</w:t>
      </w:r>
    </w:p>
    <w:p w14:paraId="094D5849" w14:textId="7854D0E0" w:rsidR="00553FF4" w:rsidRPr="00C15E89" w:rsidRDefault="00553FF4" w:rsidP="00DF6737">
      <w:pPr>
        <w:numPr>
          <w:ilvl w:val="0"/>
          <w:numId w:val="32"/>
        </w:numPr>
        <w:spacing w:after="240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Organizační složky státu</w:t>
      </w:r>
      <w:r w:rsidR="0036168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77409D57" w14:textId="06013B83" w:rsidR="00553FF4" w:rsidRPr="00C15E89" w:rsidRDefault="00361682" w:rsidP="00DF6737">
      <w:pPr>
        <w:numPr>
          <w:ilvl w:val="0"/>
          <w:numId w:val="32"/>
        </w:numPr>
        <w:spacing w:after="240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Státní p</w:t>
      </w:r>
      <w:r w:rsidR="00553FF4"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říspěvkové organizace </w:t>
      </w:r>
      <w:r w:rsidR="00553FF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1939D99C" w14:textId="6A374E53" w:rsidR="00361682" w:rsidRDefault="00553FF4" w:rsidP="00DF6737">
      <w:pPr>
        <w:numPr>
          <w:ilvl w:val="0"/>
          <w:numId w:val="32"/>
        </w:numPr>
        <w:spacing w:after="240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Územní samosprávné celky </w:t>
      </w:r>
      <w:r w:rsidR="00900E00">
        <w:rPr>
          <w:rFonts w:ascii="Times New Roman" w:eastAsia="Times New Roman" w:hAnsi="Times New Roman" w:cs="Times New Roman"/>
          <w:sz w:val="24"/>
          <w:szCs w:val="24"/>
          <w:lang w:eastAsia="cs-CZ"/>
        </w:rPr>
        <w:t>(Obec, Kraj, Městská část hl. m. Prahy)</w:t>
      </w:r>
    </w:p>
    <w:p w14:paraId="66C4A34A" w14:textId="3E3E1D2F" w:rsidR="00900E00" w:rsidRDefault="00900E00" w:rsidP="00DF6737">
      <w:pPr>
        <w:numPr>
          <w:ilvl w:val="0"/>
          <w:numId w:val="32"/>
        </w:numPr>
        <w:spacing w:after="240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Dobrovolné svazky obcí</w:t>
      </w:r>
    </w:p>
    <w:p w14:paraId="04E114FC" w14:textId="1CBB94FB" w:rsidR="00553FF4" w:rsidRDefault="00361682" w:rsidP="00DF6737">
      <w:pPr>
        <w:numPr>
          <w:ilvl w:val="0"/>
          <w:numId w:val="32"/>
        </w:numPr>
        <w:spacing w:after="240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553FF4" w:rsidRPr="00C15E89">
        <w:rPr>
          <w:rFonts w:ascii="Times New Roman" w:eastAsia="Times New Roman" w:hAnsi="Times New Roman" w:cs="Times New Roman"/>
          <w:sz w:val="24"/>
          <w:szCs w:val="24"/>
          <w:lang w:eastAsia="cs-CZ"/>
        </w:rPr>
        <w:t>říspěvkové organizace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zřízené územním samosprávným celkem</w:t>
      </w:r>
    </w:p>
    <w:p w14:paraId="76760DE3" w14:textId="726EE6BD" w:rsidR="004527C1" w:rsidRPr="00C15E89" w:rsidRDefault="004527C1" w:rsidP="00DF67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ABF77A6" w14:textId="5AF6737B" w:rsidR="006B026B" w:rsidRPr="00DF6737" w:rsidRDefault="00565FB8" w:rsidP="00DF6737">
      <w:pPr>
        <w:pStyle w:val="Nadpis2"/>
        <w:numPr>
          <w:ilvl w:val="0"/>
          <w:numId w:val="0"/>
        </w:numPr>
        <w:spacing w:before="0" w:after="240"/>
        <w:jc w:val="both"/>
        <w:rPr>
          <w:rFonts w:ascii="Times New Roman" w:eastAsia="Times New Roman" w:hAnsi="Times New Roman" w:cs="Times New Roman"/>
          <w:lang w:eastAsia="cs-CZ"/>
        </w:rPr>
      </w:pPr>
      <w:r w:rsidRPr="00DF6737">
        <w:rPr>
          <w:rFonts w:ascii="Times New Roman" w:eastAsia="Times New Roman" w:hAnsi="Times New Roman" w:cs="Times New Roman"/>
          <w:lang w:eastAsia="cs-CZ"/>
        </w:rPr>
        <w:t>Přehled oprávněných partnerů</w:t>
      </w:r>
    </w:p>
    <w:p w14:paraId="438CE915" w14:textId="309B860F" w:rsidR="006B026B" w:rsidRPr="00DF6737" w:rsidRDefault="006B026B" w:rsidP="00DF6737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67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Oprávněnými partnery jsou </w:t>
      </w:r>
      <w:r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veřejnoprávní či soukromoprávní subjekty nekomerční povahy, jakož i nestátní (nevládní) neziskové organizace, které se podílejí na implementaci projektu, jež byly založeny jako</w:t>
      </w:r>
      <w:r w:rsidRPr="00DF67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právnické osoby </w:t>
      </w:r>
      <w:r w:rsidRPr="00DF6737">
        <w:rPr>
          <w:rFonts w:ascii="Times New Roman" w:eastAsia="Arial" w:hAnsi="Times New Roman" w:cs="Times New Roman"/>
          <w:b/>
          <w:bCs/>
          <w:sz w:val="24"/>
          <w:szCs w:val="24"/>
        </w:rPr>
        <w:t>v České republice nebo v Norsku</w:t>
      </w:r>
    </w:p>
    <w:p w14:paraId="77A9DE31" w14:textId="0A030E29" w:rsidR="00336E89" w:rsidRDefault="00336E89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Oprávněný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partner</w:t>
      </w:r>
      <w:r w:rsidR="00C8549C">
        <w:rPr>
          <w:rFonts w:ascii="Times New Roman" w:eastAsia="Times New Roman" w:hAnsi="Times New Roman" w:cs="Times New Roman"/>
          <w:sz w:val="24"/>
          <w:szCs w:val="24"/>
          <w:lang w:eastAsia="cs-CZ"/>
        </w:rPr>
        <w:t>/partneři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0E4E5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 ČR </w:t>
      </w: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musí </w:t>
      </w:r>
      <w:r w:rsidR="00565FB8">
        <w:rPr>
          <w:rFonts w:ascii="Times New Roman" w:eastAsia="Times New Roman" w:hAnsi="Times New Roman" w:cs="Times New Roman"/>
          <w:sz w:val="24"/>
          <w:szCs w:val="24"/>
          <w:lang w:eastAsia="cs-CZ"/>
        </w:rPr>
        <w:t>být subjekt/y s právní f</w:t>
      </w:r>
      <w:r w:rsidR="0010516D">
        <w:rPr>
          <w:rFonts w:ascii="Times New Roman" w:eastAsia="Times New Roman" w:hAnsi="Times New Roman" w:cs="Times New Roman"/>
          <w:sz w:val="24"/>
          <w:szCs w:val="24"/>
          <w:lang w:eastAsia="cs-CZ"/>
        </w:rPr>
        <w:t>ormou jako oprávnění žadatelé a </w:t>
      </w: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zároveň musí splňovat všechny podmínky uvedené v</w:t>
      </w:r>
      <w:r w:rsidR="0010516D">
        <w:rPr>
          <w:rFonts w:ascii="Times New Roman" w:eastAsia="Times New Roman" w:hAnsi="Times New Roman" w:cs="Times New Roman"/>
          <w:sz w:val="24"/>
          <w:szCs w:val="24"/>
          <w:lang w:eastAsia="cs-CZ"/>
        </w:rPr>
        <w:t>e Výzvě a Pokynu</w:t>
      </w:r>
      <w:r w:rsidR="000E4E5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žadatele </w:t>
      </w:r>
    </w:p>
    <w:p w14:paraId="67481C28" w14:textId="4F0D5552" w:rsidR="007F5458" w:rsidRDefault="00B510B8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Žá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dosti o grant je mo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ž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é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ř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edkl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dat </w:t>
      </w:r>
      <w:r w:rsidR="005F0C1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také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v partnerstv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relevantn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partnersk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mi institucemi z Norska. 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Žá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dost o grant m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ůž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 b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t p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ř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edlo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ž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ena v partnerstv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ve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ř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ejn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či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soukrom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mi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organizacemi/subjekty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nekomerční povahy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a/nebo nest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tn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mi neziskov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mi organizacemi z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ří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zen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mi jako pr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vnick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é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osoby 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Norsku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kter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é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budou aktivn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ě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efektivn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ě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realizaci projektu pod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let.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08F9C3B5" w14:textId="2DEECDAF" w:rsidR="007F5458" w:rsidRDefault="007F5458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Oprávněný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partner/partneři z</w:t>
      </w:r>
      <w:r w:rsidR="00D427A0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Norska</w:t>
      </w:r>
      <w:r w:rsidR="00D427A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musí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>splňovat všec</w:t>
      </w:r>
      <w:r w:rsidR="0010516D">
        <w:rPr>
          <w:rFonts w:ascii="Times New Roman" w:eastAsia="Times New Roman" w:hAnsi="Times New Roman" w:cs="Times New Roman"/>
          <w:sz w:val="24"/>
          <w:szCs w:val="24"/>
          <w:lang w:eastAsia="cs-CZ"/>
        </w:rPr>
        <w:t>hny podmínky uvedené ve Výzvě a Pokynu</w:t>
      </w:r>
      <w:r w:rsidRPr="00336E8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žadatele.</w:t>
      </w:r>
    </w:p>
    <w:p w14:paraId="4D8F16E9" w14:textId="75F971A7" w:rsidR="007F5458" w:rsidRDefault="007F5458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Maxim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ln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č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et partner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ů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í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omezen. </w:t>
      </w:r>
    </w:p>
    <w:p w14:paraId="3B1BA6E6" w14:textId="497E1C36" w:rsidR="00B510B8" w:rsidRDefault="00B510B8" w:rsidP="00DF6737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Fyzick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é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osoby </w:t>
      </w:r>
      <w:r w:rsidR="007F545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nemohou být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opr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á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vn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ě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 w:rsidRPr="00B510B8">
        <w:rPr>
          <w:rFonts w:ascii="Times New Roman" w:eastAsia="Times New Roman" w:hAnsi="Times New Roman" w:cs="Times New Roman" w:hint="eastAsia"/>
          <w:sz w:val="24"/>
          <w:szCs w:val="24"/>
          <w:lang w:eastAsia="cs-CZ"/>
        </w:rPr>
        <w:t>ý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mi </w:t>
      </w:r>
      <w:r w:rsidR="007F545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žadateli ani </w:t>
      </w:r>
      <w:r w:rsidRPr="00B510B8">
        <w:rPr>
          <w:rFonts w:ascii="Times New Roman" w:eastAsia="Times New Roman" w:hAnsi="Times New Roman" w:cs="Times New Roman"/>
          <w:sz w:val="24"/>
          <w:szCs w:val="24"/>
          <w:lang w:eastAsia="cs-CZ"/>
        </w:rPr>
        <w:t>partnery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58BA2F4D" w14:textId="4503F765" w:rsidR="00984A0B" w:rsidRDefault="00984A0B" w:rsidP="00B51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41F04B5" w14:textId="639B54BE" w:rsidR="005B020D" w:rsidRPr="00DF6737" w:rsidRDefault="00565FB8" w:rsidP="00DF6737">
      <w:pPr>
        <w:pStyle w:val="Nadpis1"/>
        <w:numPr>
          <w:ilvl w:val="0"/>
          <w:numId w:val="0"/>
        </w:numPr>
        <w:spacing w:before="0" w:after="240"/>
        <w:jc w:val="both"/>
        <w:rPr>
          <w:rFonts w:ascii="Times New Roman" w:hAnsi="Times New Roman" w:cs="Times New Roman"/>
        </w:rPr>
      </w:pPr>
      <w:r w:rsidRPr="00DF6737">
        <w:rPr>
          <w:rFonts w:ascii="Times New Roman" w:hAnsi="Times New Roman" w:cs="Times New Roman"/>
        </w:rPr>
        <w:lastRenderedPageBreak/>
        <w:t xml:space="preserve">Přehled oprávněných žadatelů a partnerů </w:t>
      </w:r>
      <w:r w:rsidR="006B026B" w:rsidRPr="00DF6737">
        <w:rPr>
          <w:rFonts w:ascii="Times New Roman" w:hAnsi="Times New Roman" w:cs="Times New Roman"/>
        </w:rPr>
        <w:t xml:space="preserve">v </w:t>
      </w:r>
      <w:r w:rsidRPr="00DF6737">
        <w:rPr>
          <w:rFonts w:ascii="Times New Roman" w:hAnsi="Times New Roman" w:cs="Times New Roman"/>
        </w:rPr>
        <w:t>ČR podle číselníku právních forem IS CEDR:</w:t>
      </w:r>
    </w:p>
    <w:p w14:paraId="768AC4BA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117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Nadace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4AA120D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118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Nadační fond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65DBDDA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141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Obecně prospěšná společnost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F80931B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161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Ústav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29C2A2F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303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Státní příspěvková organizace ostatní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DABF54A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325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Organizační složka státu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77CFE0DF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331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Příspěvková organizace zřízená územním samosprávným celkem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7CF2CCC9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332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Státní příspěvková organizace ze zákona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D489FCD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361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Veřejnoprávní instituce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4DEEB56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601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Vysoká škola (veřejná, státní)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76F6E814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641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Školská právnická osoba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                </w:t>
      </w:r>
    </w:p>
    <w:p w14:paraId="175D0A3F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661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Veřejná výzkumná instituce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3979B4A1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701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Občanské sdružení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F8204DD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706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Spolek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52D51500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721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Církve a náboženské společnosti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53937525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722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Evidované církevní právnické osoby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6F9B3500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751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Zájmové sdružení právnických osob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1F2455B5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771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Dobrovolný svazek obcí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FF8B50E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801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Obec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1346ABB0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804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Kraj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27BF4AFC" w14:textId="77777777" w:rsidR="004A4C88" w:rsidRPr="004A4C88" w:rsidRDefault="004A4C88" w:rsidP="00DF67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>811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Městská část hlavního města Prahy</w:t>
      </w:r>
      <w:r w:rsidRPr="004A4C8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676E9440" w14:textId="77777777" w:rsidR="00565FB8" w:rsidRPr="004A4C88" w:rsidRDefault="00565FB8" w:rsidP="009100EE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565FB8" w:rsidRPr="004A4C88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5FB0D" w14:textId="77777777" w:rsidR="00CC3374" w:rsidRDefault="00CC3374" w:rsidP="00A64234">
      <w:pPr>
        <w:spacing w:after="0" w:line="240" w:lineRule="auto"/>
      </w:pPr>
      <w:r>
        <w:separator/>
      </w:r>
    </w:p>
  </w:endnote>
  <w:endnote w:type="continuationSeparator" w:id="0">
    <w:p w14:paraId="4FC43ABF" w14:textId="77777777" w:rsidR="00CC3374" w:rsidRDefault="00CC3374" w:rsidP="00A64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undersgrotesktextsm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1259620"/>
      <w:docPartObj>
        <w:docPartGallery w:val="Page Numbers (Bottom of Page)"/>
        <w:docPartUnique/>
      </w:docPartObj>
    </w:sdtPr>
    <w:sdtEndPr/>
    <w:sdtContent>
      <w:p w14:paraId="028EAD1D" w14:textId="131B0743" w:rsidR="00BD6821" w:rsidRDefault="00EC2E31">
        <w:pPr>
          <w:pStyle w:val="Zpat"/>
          <w:jc w:val="center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 w:rsidR="009D0800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 w:rsidR="009D0800">
          <w:rPr>
            <w:b/>
            <w:bCs/>
            <w:noProof/>
          </w:rPr>
          <w:t>3</w:t>
        </w:r>
        <w:r>
          <w:rPr>
            <w:b/>
            <w:bCs/>
          </w:rPr>
          <w:fldChar w:fldCharType="end"/>
        </w:r>
      </w:p>
    </w:sdtContent>
  </w:sdt>
  <w:p w14:paraId="71C60313" w14:textId="7BABA2BA" w:rsidR="0028411E" w:rsidRDefault="002841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1C41A" w14:textId="77777777" w:rsidR="00CC3374" w:rsidRDefault="00CC3374" w:rsidP="00A64234">
      <w:pPr>
        <w:spacing w:after="0" w:line="240" w:lineRule="auto"/>
      </w:pPr>
      <w:r>
        <w:separator/>
      </w:r>
    </w:p>
  </w:footnote>
  <w:footnote w:type="continuationSeparator" w:id="0">
    <w:p w14:paraId="42164D88" w14:textId="77777777" w:rsidR="00CC3374" w:rsidRDefault="00CC3374" w:rsidP="00A64234">
      <w:pPr>
        <w:spacing w:after="0" w:line="240" w:lineRule="auto"/>
      </w:pPr>
      <w:r>
        <w:continuationSeparator/>
      </w:r>
    </w:p>
  </w:footnote>
  <w:footnote w:id="1">
    <w:p w14:paraId="03C0A4CC" w14:textId="6EDC22FC" w:rsidR="00DF6737" w:rsidRPr="00DF6737" w:rsidRDefault="00DF6737" w:rsidP="00DF6737">
      <w:pPr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Style w:val="Znakapoznpodarou"/>
        </w:rPr>
        <w:footnoteRef/>
      </w:r>
      <w:r>
        <w:t xml:space="preserve"> </w:t>
      </w:r>
      <w:r w:rsidRPr="00877965">
        <w:rPr>
          <w:rFonts w:ascii="Times New Roman" w:eastAsia="Times New Roman" w:hAnsi="Times New Roman" w:cs="Times New Roman"/>
          <w:sz w:val="20"/>
          <w:szCs w:val="20"/>
          <w:lang w:eastAsia="cs-CZ"/>
        </w:rPr>
        <w:t>Některé veřejnoprávní subjekty nejsou zřizovány přímo státem nebo jeho organizační složkou, nýbrž jsou zřizovány zákonem (např. veřejná vysoká škola). Tyto subjekty jsou však zakládány rovněž ve veřejném zájmu k plnění státem požadovaných úloh.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E42B1" w14:textId="77777777" w:rsidR="0028411E" w:rsidRDefault="0028411E" w:rsidP="00A64234">
    <w:pPr>
      <w:pStyle w:val="Zhlav"/>
      <w:tabs>
        <w:tab w:val="clear" w:pos="4536"/>
        <w:tab w:val="clear" w:pos="9072"/>
        <w:tab w:val="left" w:pos="68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0C56FB3" wp14:editId="115B1034">
          <wp:simplePos x="0" y="0"/>
          <wp:positionH relativeFrom="column">
            <wp:posOffset>4537075</wp:posOffset>
          </wp:positionH>
          <wp:positionV relativeFrom="paragraph">
            <wp:posOffset>7620</wp:posOffset>
          </wp:positionV>
          <wp:extent cx="1579245" cy="696595"/>
          <wp:effectExtent l="0" t="0" r="1905" b="8255"/>
          <wp:wrapTight wrapText="bothSides">
            <wp:wrapPolygon edited="0">
              <wp:start x="0" y="0"/>
              <wp:lineTo x="0" y="21265"/>
              <wp:lineTo x="21366" y="21265"/>
              <wp:lineTo x="21366" y="0"/>
              <wp:lineTo x="0" y="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6D895D20" wp14:editId="49C68458">
          <wp:extent cx="561662" cy="6286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f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566" cy="630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5615772" w14:textId="77777777" w:rsidR="0028411E" w:rsidRDefault="002841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85163"/>
    <w:multiLevelType w:val="multilevel"/>
    <w:tmpl w:val="3060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B5F5C"/>
    <w:multiLevelType w:val="hybridMultilevel"/>
    <w:tmpl w:val="3D08B6F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20190"/>
    <w:multiLevelType w:val="multilevel"/>
    <w:tmpl w:val="6096D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07188"/>
    <w:multiLevelType w:val="multilevel"/>
    <w:tmpl w:val="DAE05B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E71088"/>
    <w:multiLevelType w:val="multilevel"/>
    <w:tmpl w:val="EF6ED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55095D"/>
    <w:multiLevelType w:val="multilevel"/>
    <w:tmpl w:val="C33A3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6" w15:restartNumberingAfterBreak="0">
    <w:nsid w:val="29C361A3"/>
    <w:multiLevelType w:val="hybridMultilevel"/>
    <w:tmpl w:val="1B90E7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902CC"/>
    <w:multiLevelType w:val="hybridMultilevel"/>
    <w:tmpl w:val="2B1C5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20980"/>
    <w:multiLevelType w:val="hybridMultilevel"/>
    <w:tmpl w:val="6F0C9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268EE"/>
    <w:multiLevelType w:val="hybridMultilevel"/>
    <w:tmpl w:val="39E8C3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55896"/>
    <w:multiLevelType w:val="multilevel"/>
    <w:tmpl w:val="3FE805DC"/>
    <w:lvl w:ilvl="0">
      <w:start w:val="1"/>
      <w:numFmt w:val="upperRoman"/>
      <w:pStyle w:val="Nadpis1"/>
      <w:lvlText w:val="%1."/>
      <w:lvlJc w:val="left"/>
      <w:pPr>
        <w:ind w:left="0" w:firstLine="0"/>
      </w:pPr>
      <w:rPr>
        <w:rFonts w:ascii="Verdana" w:hAnsi="Verdana" w:cs="Times New Roman" w:hint="default"/>
        <w:b/>
        <w:sz w:val="32"/>
      </w:r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11" w15:restartNumberingAfterBreak="0">
    <w:nsid w:val="3CAB20FB"/>
    <w:multiLevelType w:val="hybridMultilevel"/>
    <w:tmpl w:val="C5F62812"/>
    <w:lvl w:ilvl="0" w:tplc="1C183D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5788C"/>
    <w:multiLevelType w:val="hybridMultilevel"/>
    <w:tmpl w:val="6D3872A0"/>
    <w:lvl w:ilvl="0" w:tplc="02DAE60E">
      <w:start w:val="2"/>
      <w:numFmt w:val="bullet"/>
      <w:lvlText w:val="-"/>
      <w:lvlJc w:val="left"/>
      <w:pPr>
        <w:ind w:left="720" w:hanging="360"/>
      </w:pPr>
      <w:rPr>
        <w:rFonts w:ascii="foundersgrotesktextsm" w:eastAsia="Times New Roman" w:hAnsi="foundersgrotesktextsm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24778"/>
    <w:multiLevelType w:val="hybridMultilevel"/>
    <w:tmpl w:val="2A927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84AD6"/>
    <w:multiLevelType w:val="multilevel"/>
    <w:tmpl w:val="8222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C5271E"/>
    <w:multiLevelType w:val="hybridMultilevel"/>
    <w:tmpl w:val="041C0B10"/>
    <w:lvl w:ilvl="0" w:tplc="E1E0CB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94235"/>
    <w:multiLevelType w:val="multilevel"/>
    <w:tmpl w:val="555E4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2"/>
      </w:rPr>
    </w:lvl>
  </w:abstractNum>
  <w:abstractNum w:abstractNumId="17" w15:restartNumberingAfterBreak="0">
    <w:nsid w:val="64F66D18"/>
    <w:multiLevelType w:val="hybridMultilevel"/>
    <w:tmpl w:val="04069B2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81122"/>
    <w:multiLevelType w:val="hybridMultilevel"/>
    <w:tmpl w:val="CCD486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E0900"/>
    <w:multiLevelType w:val="multilevel"/>
    <w:tmpl w:val="CC8E1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17"/>
  </w:num>
  <w:num w:numId="5">
    <w:abstractNumId w:val="9"/>
  </w:num>
  <w:num w:numId="6">
    <w:abstractNumId w:val="7"/>
  </w:num>
  <w:num w:numId="7">
    <w:abstractNumId w:val="16"/>
  </w:num>
  <w:num w:numId="8">
    <w:abstractNumId w:val="13"/>
  </w:num>
  <w:num w:numId="9">
    <w:abstractNumId w:val="6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9"/>
  </w:num>
  <w:num w:numId="27">
    <w:abstractNumId w:val="5"/>
  </w:num>
  <w:num w:numId="28">
    <w:abstractNumId w:val="11"/>
  </w:num>
  <w:num w:numId="29">
    <w:abstractNumId w:val="15"/>
  </w:num>
  <w:num w:numId="30">
    <w:abstractNumId w:val="12"/>
  </w:num>
  <w:num w:numId="31">
    <w:abstractNumId w:val="14"/>
  </w:num>
  <w:num w:numId="32">
    <w:abstractNumId w:val="4"/>
  </w:num>
  <w:num w:numId="33">
    <w:abstractNumId w:val="8"/>
  </w:num>
  <w:num w:numId="34">
    <w:abstractNumId w:val="0"/>
  </w:num>
  <w:num w:numId="35">
    <w:abstractNumId w:val="2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234"/>
    <w:rsid w:val="00022FF5"/>
    <w:rsid w:val="0003008E"/>
    <w:rsid w:val="00047F7C"/>
    <w:rsid w:val="00052F28"/>
    <w:rsid w:val="000555E3"/>
    <w:rsid w:val="00056BE4"/>
    <w:rsid w:val="00071626"/>
    <w:rsid w:val="00080315"/>
    <w:rsid w:val="00086834"/>
    <w:rsid w:val="000918ED"/>
    <w:rsid w:val="000B184A"/>
    <w:rsid w:val="000B65C6"/>
    <w:rsid w:val="000C0991"/>
    <w:rsid w:val="000C7BCE"/>
    <w:rsid w:val="000D1EEA"/>
    <w:rsid w:val="000E4E5B"/>
    <w:rsid w:val="000E7CF4"/>
    <w:rsid w:val="000F5457"/>
    <w:rsid w:val="000F637E"/>
    <w:rsid w:val="00104AB6"/>
    <w:rsid w:val="0010516D"/>
    <w:rsid w:val="00132085"/>
    <w:rsid w:val="00150558"/>
    <w:rsid w:val="00173AB9"/>
    <w:rsid w:val="00180AC4"/>
    <w:rsid w:val="00190F63"/>
    <w:rsid w:val="001937F9"/>
    <w:rsid w:val="001948DF"/>
    <w:rsid w:val="00195297"/>
    <w:rsid w:val="001A6957"/>
    <w:rsid w:val="001B3CFA"/>
    <w:rsid w:val="001E36B2"/>
    <w:rsid w:val="001F21E4"/>
    <w:rsid w:val="0020354B"/>
    <w:rsid w:val="00221EFC"/>
    <w:rsid w:val="00234B08"/>
    <w:rsid w:val="00235EA5"/>
    <w:rsid w:val="00242EFF"/>
    <w:rsid w:val="0025329F"/>
    <w:rsid w:val="00261089"/>
    <w:rsid w:val="002642A9"/>
    <w:rsid w:val="0028411E"/>
    <w:rsid w:val="00284A80"/>
    <w:rsid w:val="002864AF"/>
    <w:rsid w:val="00286C5E"/>
    <w:rsid w:val="0029195B"/>
    <w:rsid w:val="00297FBE"/>
    <w:rsid w:val="002D530E"/>
    <w:rsid w:val="002E74FE"/>
    <w:rsid w:val="00323698"/>
    <w:rsid w:val="003248AF"/>
    <w:rsid w:val="003348FB"/>
    <w:rsid w:val="00336E89"/>
    <w:rsid w:val="0034025B"/>
    <w:rsid w:val="003447AD"/>
    <w:rsid w:val="00361682"/>
    <w:rsid w:val="00364BEF"/>
    <w:rsid w:val="003715A1"/>
    <w:rsid w:val="00375616"/>
    <w:rsid w:val="00380DE1"/>
    <w:rsid w:val="003C2B93"/>
    <w:rsid w:val="003C49A2"/>
    <w:rsid w:val="003F21EE"/>
    <w:rsid w:val="003F32C3"/>
    <w:rsid w:val="003F422F"/>
    <w:rsid w:val="00410954"/>
    <w:rsid w:val="00430E01"/>
    <w:rsid w:val="00432A54"/>
    <w:rsid w:val="00434585"/>
    <w:rsid w:val="00435A82"/>
    <w:rsid w:val="004527C1"/>
    <w:rsid w:val="00460B48"/>
    <w:rsid w:val="00490F4C"/>
    <w:rsid w:val="00496638"/>
    <w:rsid w:val="004A1F8A"/>
    <w:rsid w:val="004A4C88"/>
    <w:rsid w:val="004B12CD"/>
    <w:rsid w:val="004E0C8E"/>
    <w:rsid w:val="00511ABE"/>
    <w:rsid w:val="0051324C"/>
    <w:rsid w:val="00516B07"/>
    <w:rsid w:val="00522132"/>
    <w:rsid w:val="005361C1"/>
    <w:rsid w:val="00546141"/>
    <w:rsid w:val="00553FF4"/>
    <w:rsid w:val="00565FB8"/>
    <w:rsid w:val="005728D3"/>
    <w:rsid w:val="005753D8"/>
    <w:rsid w:val="005A0BE5"/>
    <w:rsid w:val="005A51DD"/>
    <w:rsid w:val="005A5269"/>
    <w:rsid w:val="005B020D"/>
    <w:rsid w:val="005F0C17"/>
    <w:rsid w:val="00612237"/>
    <w:rsid w:val="006267D0"/>
    <w:rsid w:val="0063153C"/>
    <w:rsid w:val="00633028"/>
    <w:rsid w:val="006412CA"/>
    <w:rsid w:val="00664CB0"/>
    <w:rsid w:val="00665BA2"/>
    <w:rsid w:val="00686EEB"/>
    <w:rsid w:val="00696B16"/>
    <w:rsid w:val="006A226A"/>
    <w:rsid w:val="006A50D2"/>
    <w:rsid w:val="006B026B"/>
    <w:rsid w:val="006C7C50"/>
    <w:rsid w:val="00701104"/>
    <w:rsid w:val="007047D8"/>
    <w:rsid w:val="00707AAC"/>
    <w:rsid w:val="00755FDB"/>
    <w:rsid w:val="007662DB"/>
    <w:rsid w:val="00776F83"/>
    <w:rsid w:val="007A523E"/>
    <w:rsid w:val="007E517C"/>
    <w:rsid w:val="007E5799"/>
    <w:rsid w:val="007F4240"/>
    <w:rsid w:val="007F5458"/>
    <w:rsid w:val="0080068A"/>
    <w:rsid w:val="00823E4B"/>
    <w:rsid w:val="00844802"/>
    <w:rsid w:val="00846D25"/>
    <w:rsid w:val="00854642"/>
    <w:rsid w:val="00862367"/>
    <w:rsid w:val="00884471"/>
    <w:rsid w:val="00892787"/>
    <w:rsid w:val="00897E58"/>
    <w:rsid w:val="008A3C8D"/>
    <w:rsid w:val="008A52DA"/>
    <w:rsid w:val="008B7BEA"/>
    <w:rsid w:val="008D6BAA"/>
    <w:rsid w:val="00900E00"/>
    <w:rsid w:val="00906B5A"/>
    <w:rsid w:val="009100EE"/>
    <w:rsid w:val="009358B2"/>
    <w:rsid w:val="00940E00"/>
    <w:rsid w:val="00957A9B"/>
    <w:rsid w:val="00964CC4"/>
    <w:rsid w:val="00984A0B"/>
    <w:rsid w:val="00991FDB"/>
    <w:rsid w:val="009A2DA9"/>
    <w:rsid w:val="009A6548"/>
    <w:rsid w:val="009B09E8"/>
    <w:rsid w:val="009C643F"/>
    <w:rsid w:val="009D0800"/>
    <w:rsid w:val="009E76F4"/>
    <w:rsid w:val="00A03728"/>
    <w:rsid w:val="00A05BC2"/>
    <w:rsid w:val="00A068B3"/>
    <w:rsid w:val="00A0726C"/>
    <w:rsid w:val="00A11875"/>
    <w:rsid w:val="00A516C8"/>
    <w:rsid w:val="00A64234"/>
    <w:rsid w:val="00A6573E"/>
    <w:rsid w:val="00A7000B"/>
    <w:rsid w:val="00A72B96"/>
    <w:rsid w:val="00A767AD"/>
    <w:rsid w:val="00A9213E"/>
    <w:rsid w:val="00AA4AC9"/>
    <w:rsid w:val="00AB2782"/>
    <w:rsid w:val="00AC1D88"/>
    <w:rsid w:val="00AC6091"/>
    <w:rsid w:val="00AD4DC7"/>
    <w:rsid w:val="00AE73C5"/>
    <w:rsid w:val="00AF085B"/>
    <w:rsid w:val="00AF5311"/>
    <w:rsid w:val="00B13863"/>
    <w:rsid w:val="00B510B8"/>
    <w:rsid w:val="00B65835"/>
    <w:rsid w:val="00B91BE0"/>
    <w:rsid w:val="00BA0376"/>
    <w:rsid w:val="00BB6F46"/>
    <w:rsid w:val="00BC010F"/>
    <w:rsid w:val="00BD3E6C"/>
    <w:rsid w:val="00BD6821"/>
    <w:rsid w:val="00BE0DA4"/>
    <w:rsid w:val="00BE1303"/>
    <w:rsid w:val="00BE362D"/>
    <w:rsid w:val="00BF55BA"/>
    <w:rsid w:val="00C07F6B"/>
    <w:rsid w:val="00C259CE"/>
    <w:rsid w:val="00C31B4B"/>
    <w:rsid w:val="00C34040"/>
    <w:rsid w:val="00C542C4"/>
    <w:rsid w:val="00C7047C"/>
    <w:rsid w:val="00C72E15"/>
    <w:rsid w:val="00C77E7A"/>
    <w:rsid w:val="00C81CDB"/>
    <w:rsid w:val="00C8549C"/>
    <w:rsid w:val="00C928B1"/>
    <w:rsid w:val="00CA1801"/>
    <w:rsid w:val="00CC04C3"/>
    <w:rsid w:val="00CC3374"/>
    <w:rsid w:val="00CD263D"/>
    <w:rsid w:val="00CF0BA3"/>
    <w:rsid w:val="00CF203F"/>
    <w:rsid w:val="00D05527"/>
    <w:rsid w:val="00D22947"/>
    <w:rsid w:val="00D35292"/>
    <w:rsid w:val="00D427A0"/>
    <w:rsid w:val="00D4452E"/>
    <w:rsid w:val="00D55B11"/>
    <w:rsid w:val="00D6218F"/>
    <w:rsid w:val="00D71585"/>
    <w:rsid w:val="00D93397"/>
    <w:rsid w:val="00DA3231"/>
    <w:rsid w:val="00DA6F9A"/>
    <w:rsid w:val="00DC636E"/>
    <w:rsid w:val="00DF2FD3"/>
    <w:rsid w:val="00DF6737"/>
    <w:rsid w:val="00E055BB"/>
    <w:rsid w:val="00E13D4F"/>
    <w:rsid w:val="00E217ED"/>
    <w:rsid w:val="00E431EA"/>
    <w:rsid w:val="00E45D24"/>
    <w:rsid w:val="00E75886"/>
    <w:rsid w:val="00E8609E"/>
    <w:rsid w:val="00EA09E0"/>
    <w:rsid w:val="00EC12C7"/>
    <w:rsid w:val="00EC2E31"/>
    <w:rsid w:val="00ED2868"/>
    <w:rsid w:val="00ED45E0"/>
    <w:rsid w:val="00ED4815"/>
    <w:rsid w:val="00F00DF6"/>
    <w:rsid w:val="00F03EF8"/>
    <w:rsid w:val="00F04932"/>
    <w:rsid w:val="00F051A9"/>
    <w:rsid w:val="00F148FF"/>
    <w:rsid w:val="00F21B4F"/>
    <w:rsid w:val="00F24846"/>
    <w:rsid w:val="00F30A1A"/>
    <w:rsid w:val="00F30BF0"/>
    <w:rsid w:val="00F442CD"/>
    <w:rsid w:val="00F45937"/>
    <w:rsid w:val="00F61C85"/>
    <w:rsid w:val="00F631BD"/>
    <w:rsid w:val="00F67952"/>
    <w:rsid w:val="00F70BC0"/>
    <w:rsid w:val="00F70FF9"/>
    <w:rsid w:val="00F718E9"/>
    <w:rsid w:val="00F72CAE"/>
    <w:rsid w:val="00F76011"/>
    <w:rsid w:val="00F8066A"/>
    <w:rsid w:val="00F81B84"/>
    <w:rsid w:val="00FA71B9"/>
    <w:rsid w:val="00FC0A66"/>
    <w:rsid w:val="00FD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B4E4F"/>
  <w15:docId w15:val="{16D23422-86C0-48F3-A893-5D65ABC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64234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A6423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4234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423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423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423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423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423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423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423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4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4234"/>
  </w:style>
  <w:style w:type="paragraph" w:styleId="Zpat">
    <w:name w:val="footer"/>
    <w:basedOn w:val="Normln"/>
    <w:link w:val="ZpatChar"/>
    <w:uiPriority w:val="99"/>
    <w:unhideWhenUsed/>
    <w:rsid w:val="00A64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4234"/>
  </w:style>
  <w:style w:type="character" w:styleId="Hypertextovodkaz">
    <w:name w:val="Hyperlink"/>
    <w:rsid w:val="00A64234"/>
    <w:rPr>
      <w:rFonts w:ascii="Arial" w:hAnsi="Arial" w:cs="Arial" w:hint="default"/>
      <w:b/>
      <w:bCs/>
      <w:strike w:val="0"/>
      <w:dstrike w:val="0"/>
      <w:color w:val="004997"/>
      <w:sz w:val="18"/>
      <w:szCs w:val="18"/>
      <w:u w:val="none"/>
      <w:effect w:val="none"/>
    </w:rPr>
  </w:style>
  <w:style w:type="character" w:customStyle="1" w:styleId="Nadpis1Char">
    <w:name w:val="Nadpis 1 Char"/>
    <w:basedOn w:val="Standardnpsmoodstavce"/>
    <w:link w:val="Nadpis1"/>
    <w:uiPriority w:val="9"/>
    <w:rsid w:val="00A642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42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423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6423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423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423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423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42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42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lnweb">
    <w:name w:val="Normal (Web)"/>
    <w:basedOn w:val="Normln"/>
    <w:rsid w:val="00A6423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styleId="Siln">
    <w:name w:val="Strong"/>
    <w:uiPriority w:val="22"/>
    <w:qFormat/>
    <w:rsid w:val="00A64234"/>
    <w:rPr>
      <w:b/>
      <w:bCs/>
    </w:rPr>
  </w:style>
  <w:style w:type="table" w:styleId="Mkatabulky">
    <w:name w:val="Table Grid"/>
    <w:basedOn w:val="Normlntabulka"/>
    <w:rsid w:val="00A64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A64234"/>
    <w:pPr>
      <w:ind w:left="720"/>
      <w:contextualSpacing/>
    </w:pPr>
  </w:style>
  <w:style w:type="paragraph" w:customStyle="1" w:styleId="Default">
    <w:name w:val="Default"/>
    <w:rsid w:val="00A642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A642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6423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64234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642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642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4234"/>
    <w:rPr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A64234"/>
  </w:style>
  <w:style w:type="table" w:customStyle="1" w:styleId="Svtltabulkasmkou1zvraznn11">
    <w:name w:val="Světlá tabulka s mřížkou 1 – zvýraznění 11"/>
    <w:basedOn w:val="Normlntabulka"/>
    <w:uiPriority w:val="46"/>
    <w:rsid w:val="00A64234"/>
    <w:pPr>
      <w:spacing w:after="0" w:line="240" w:lineRule="auto"/>
    </w:pPr>
    <w:rPr>
      <w:rFonts w:eastAsiaTheme="minorEastAsia"/>
      <w:sz w:val="21"/>
      <w:szCs w:val="21"/>
      <w:lang w:eastAsia="ja-JP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Standardnpsmoodstavce"/>
    <w:rsid w:val="00A64234"/>
  </w:style>
  <w:style w:type="table" w:customStyle="1" w:styleId="Svtltabulkasmkou1zvraznn12">
    <w:name w:val="Světlá tabulka s mřížkou 1 – zvýraznění 12"/>
    <w:basedOn w:val="Normlntabulka"/>
    <w:uiPriority w:val="46"/>
    <w:rsid w:val="00A6423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rdnpsmoodstavce"/>
    <w:rsid w:val="00A64234"/>
  </w:style>
  <w:style w:type="paragraph" w:styleId="Textbubliny">
    <w:name w:val="Balloon Text"/>
    <w:basedOn w:val="Normln"/>
    <w:link w:val="TextbublinyChar"/>
    <w:uiPriority w:val="99"/>
    <w:semiHidden/>
    <w:unhideWhenUsed/>
    <w:rsid w:val="00A64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4234"/>
    <w:rPr>
      <w:rFonts w:ascii="Segoe UI" w:hAnsi="Segoe UI" w:cs="Segoe UI"/>
      <w:sz w:val="18"/>
      <w:szCs w:val="18"/>
    </w:rPr>
  </w:style>
  <w:style w:type="table" w:customStyle="1" w:styleId="Svtltabulkasmkou11">
    <w:name w:val="Světlá tabulka s mřížkou 11"/>
    <w:basedOn w:val="Normlntabulka"/>
    <w:uiPriority w:val="46"/>
    <w:rsid w:val="00F4593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02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025B"/>
    <w:rPr>
      <w:b/>
      <w:bCs/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F442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F442CD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5753D8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C07F6B"/>
    <w:pPr>
      <w:spacing w:after="0" w:line="240" w:lineRule="auto"/>
    </w:pPr>
  </w:style>
  <w:style w:type="paragraph" w:customStyle="1" w:styleId="article-perex">
    <w:name w:val="article-perex"/>
    <w:basedOn w:val="Normln"/>
    <w:rsid w:val="00C5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C5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C5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C542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5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5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s.wikipedia.org/wiki/N%C3%A1bo%C5%BEensk%C3%A1_spole%C4%8Dnos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s.wikipedia.org/wiki/C%C3%ADrke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s.wikipedia.org/w/index.php?title=%C3%9A%C4%8Delov%C3%A1_za%C5%99%C3%ADzen%C3%AD_c%C3%ADrkv%C3%AD&amp;action=edit&amp;redlink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DDF10-7CE0-4F2B-861D-1EAB3E6951DC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D39B1FB-E15C-46E9-BB56-96A00EB79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96379C-800D-49D4-8236-BB3D20CDCB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6886-646A-4547-82D8-F9F78982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mvcr\hromadkovam</dc:creator>
  <cp:lastModifiedBy>MARKL Jiří, Mgr.</cp:lastModifiedBy>
  <cp:revision>2</cp:revision>
  <cp:lastPrinted>2020-07-15T11:34:00Z</cp:lastPrinted>
  <dcterms:created xsi:type="dcterms:W3CDTF">2021-04-09T09:30:00Z</dcterms:created>
  <dcterms:modified xsi:type="dcterms:W3CDTF">2021-04-09T09:30:00Z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